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88"/>
        <w:gridCol w:w="9172"/>
      </w:tblGrid>
      <w:tr w:rsidR="00953B61" w:rsidRPr="00953B61" w:rsidTr="00953B61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03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Извещение о проведении закупки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03" w:type="dxa"/>
              <w:right w:w="15" w:type="dxa"/>
            </w:tcMar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(в редакции № 1 от 07.02.2024</w:t>
            </w:r>
            <w:proofErr w:type="gramStart"/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 xml:space="preserve"> )</w:t>
            </w:r>
            <w:proofErr w:type="gramEnd"/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32413258577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Оказание услуг по несению аварийно-спасательной готовности, готовности по ликвидации, ликвидации разливов нефти и нефтепродуктов, оказанию помощи аварийным судам на акваториях морских портов Темрюк, Кавказ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Открытый аукцион в электронной форме (223-ФЗ)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РТС-тендер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proofErr w:type="spellStart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www.rts-tender.ru</w:t>
            </w:r>
            <w:proofErr w:type="spellEnd"/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Заказчик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344006, РОСТОВСКАЯ ОБЛАСТЬ, г.о. ГОРОД РОСТОВ-НА-ДОНУ, Г РОСТОВ-НА-ДОНУ, </w:t>
            </w:r>
            <w:proofErr w:type="gramStart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УЛ</w:t>
            </w:r>
            <w:proofErr w:type="gramEnd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 СЕДОВА, Д. 37А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344038, Ростовская </w:t>
            </w:r>
            <w:proofErr w:type="spellStart"/>
            <w:proofErr w:type="gramStart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обл</w:t>
            </w:r>
            <w:proofErr w:type="spellEnd"/>
            <w:proofErr w:type="gramEnd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, г Ростов-на-Дону, </w:t>
            </w:r>
            <w:proofErr w:type="spellStart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ул</w:t>
            </w:r>
            <w:proofErr w:type="spellEnd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 xml:space="preserve"> Нансена, дом 103/1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Контактная информация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Кузьменко О.А.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okuzmenko@amprnd.ru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7 863 3100730 1801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Предмет договора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Лот №1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План закупки № 2230718546, позиция плана 112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Оказание услуг по несению аварийно-спасательной готовности, готовности по ликвидации, ликвидации разливов нефти и нефтепродуктов, оказанию помощи аварийным судам на акваториях морских портов Темрюк, Кавказ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Сведения о начальной (максимальной) цене договора (цене лота)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9 117 613.00 Российский рубль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Обеспечение заявки не требуется.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Обеспечение исполнения договора не требуется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Информация о товаре, работе, услуге: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"/>
              <w:gridCol w:w="4557"/>
              <w:gridCol w:w="4730"/>
              <w:gridCol w:w="1387"/>
              <w:gridCol w:w="1491"/>
              <w:gridCol w:w="2113"/>
            </w:tblGrid>
            <w:tr w:rsidR="00953B61" w:rsidRPr="00953B6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953B61" w:rsidRPr="00953B61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39.00.12.110 Услуги по очистке поверхности воды (морей, океанов, прибрежных вод) после разлива нефти, конденсата газового и продуктов их переработки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84.25 Деятельность по обеспечению безопасности в чрезвычайных ситуациях; деятельность по обеспечению безопасности в области использования атомной энергии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Месяц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B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53B61" w:rsidRPr="00953B61" w:rsidRDefault="00953B61" w:rsidP="00953B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Место поставки товара, выполнения работ, оказания услуг для лота №1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Южный федеральный округ, Краснодарский край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соответствии с документацией о закупке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Информация о документации по закупке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с 08.02.2024 по 26.02.2024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proofErr w:type="spellStart"/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www.zakupki.gov.ru</w:t>
            </w:r>
            <w:proofErr w:type="spellEnd"/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Плата не требуется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Подача заявок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08.02.2024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26.02.2024 17:00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электронной форме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04" w:type="dxa"/>
              <w:bottom w:w="15" w:type="dxa"/>
              <w:right w:w="15" w:type="dxa"/>
            </w:tcMar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b/>
                <w:bCs/>
                <w:color w:val="222222"/>
                <w:sz w:val="13"/>
                <w:szCs w:val="13"/>
              </w:rPr>
              <w:t>Подведение итогов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344038, Российская Федерация, Ростовская обл., г. Ростов-на-Дону, ул. Нансена, 130/1, ОКАТО: 60401000000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29.02.2024</w:t>
            </w:r>
          </w:p>
        </w:tc>
      </w:tr>
      <w:tr w:rsidR="00953B61" w:rsidRPr="00953B61" w:rsidTr="00953B61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i/>
                <w:iCs/>
                <w:color w:val="222222"/>
                <w:sz w:val="13"/>
                <w:szCs w:val="13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B61" w:rsidRPr="00953B61" w:rsidRDefault="00953B61" w:rsidP="00953B6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</w:pPr>
            <w:r w:rsidRPr="00953B61">
              <w:rPr>
                <w:rFonts w:ascii="Verdana" w:eastAsia="Times New Roman" w:hAnsi="Verdana" w:cs="Times New Roman"/>
                <w:color w:val="222222"/>
                <w:sz w:val="13"/>
                <w:szCs w:val="13"/>
              </w:rPr>
              <w:t>В соответствии с документацией о закупке</w:t>
            </w:r>
          </w:p>
        </w:tc>
      </w:tr>
    </w:tbl>
    <w:p w:rsidR="00000000" w:rsidRDefault="00953B61"/>
    <w:sectPr w:rsidR="00000000" w:rsidSect="00953B6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3B61"/>
    <w:rsid w:val="0095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2024-02-07T10:05:00Z</dcterms:created>
  <dcterms:modified xsi:type="dcterms:W3CDTF">2024-02-07T10:05:00Z</dcterms:modified>
</cp:coreProperties>
</file>