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4"/>
        <w:gridCol w:w="7986"/>
      </w:tblGrid>
      <w:tr w:rsidR="00511980" w:rsidRPr="00511980" w:rsidTr="00511980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4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</w:rPr>
            </w:pPr>
            <w:r w:rsidRPr="00511980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</w:rPr>
              <w:t>Извещение о проведении закупки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40" w:type="dxa"/>
              <w:right w:w="15" w:type="dxa"/>
            </w:tcMar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(в редакции № 1 от 30.10.2023 )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32312907534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Оказание услуг по монтажу средств пожарной сигнализации в административном здании Кавказского филиала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ОБЩЕСТВО С ОГРАНИЧЕННОЙ ОТВЕТСТВЕННОСТЬЮ «РТС-ТЕНДЕР»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http://www.rts-tender.ru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Заказчик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344006, Г.. РОСТОВ-НА-ДОНУ, УЛ. СЕДОВА, Д. 37А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344038, Ростовская обл, г Ростов-на-Дону, ул Нансена, дом 103/1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Контактная информация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Кузьменко О.А.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okuzmenko@amprnd.ru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+7 (8634) 342730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Подача заявок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31.10.2023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07.11.2023 17:00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В электронной форме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60" w:type="dxa"/>
              <w:bottom w:w="15" w:type="dxa"/>
              <w:right w:w="15" w:type="dxa"/>
            </w:tcMar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Подведение итогов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08.11.2023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В соответствии с документацией о закупке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Предмет договора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Лот №1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План закупки № 2220632735, позиция плана 355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Оказание услуг по монтажу средств пожарной сигнализации в административном здании Кавказского филиала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Оказание услуг по монтажу средств пожарной сигнализации в административном здании Кавказского филиала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lastRenderedPageBreak/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Сведения о начальной (максимальной) цене договора (цене лота)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305 625.00 Российский рубль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Обеспечение заявки не требуется.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Обеспечение исполнения договора не требуется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Информация о товаре, работе, услуге: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0"/>
              <w:gridCol w:w="4132"/>
              <w:gridCol w:w="4088"/>
              <w:gridCol w:w="1643"/>
              <w:gridCol w:w="1858"/>
              <w:gridCol w:w="2549"/>
            </w:tblGrid>
            <w:tr w:rsidR="00511980" w:rsidRPr="0051198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511980" w:rsidRPr="00511980" w:rsidRDefault="00511980" w:rsidP="00511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19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511980" w:rsidRPr="00511980" w:rsidRDefault="00511980" w:rsidP="00511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19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511980" w:rsidRPr="00511980" w:rsidRDefault="00511980" w:rsidP="00511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19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511980" w:rsidRPr="00511980" w:rsidRDefault="00511980" w:rsidP="00511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19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511980" w:rsidRPr="00511980" w:rsidRDefault="00511980" w:rsidP="00511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19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511980" w:rsidRPr="00511980" w:rsidRDefault="00511980" w:rsidP="00511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19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511980" w:rsidRPr="0051198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511980" w:rsidRPr="00511980" w:rsidRDefault="00511980" w:rsidP="00511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511980" w:rsidRPr="00511980" w:rsidRDefault="00511980" w:rsidP="00511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80.20.10.000 Услуги систем обеспечения безопасности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511980" w:rsidRPr="00511980" w:rsidRDefault="00511980" w:rsidP="00511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80.20 Деятельность систем обеспечения безопасности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511980" w:rsidRPr="00511980" w:rsidRDefault="00511980" w:rsidP="00511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511980" w:rsidRPr="00511980" w:rsidRDefault="00511980" w:rsidP="00511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511980" w:rsidRPr="00511980" w:rsidRDefault="00511980" w:rsidP="00511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Место поставки товара, выполнения работ, оказания услуг для лота №1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Южный федеральный округ, Краснодарский край</w:t>
            </w:r>
          </w:p>
        </w:tc>
      </w:tr>
      <w:tr w:rsidR="00511980" w:rsidRPr="00511980" w:rsidTr="00511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80" w:rsidRPr="00511980" w:rsidRDefault="00511980" w:rsidP="005119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511980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В соответствии с закупочной документацией</w:t>
            </w:r>
          </w:p>
        </w:tc>
      </w:tr>
    </w:tbl>
    <w:p w:rsidR="00000000" w:rsidRDefault="00511980"/>
    <w:sectPr w:rsidR="00000000" w:rsidSect="0051198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10"/>
  <w:displayHorizontalDrawingGridEvery w:val="2"/>
  <w:characterSpacingControl w:val="doNotCompress"/>
  <w:compat>
    <w:useFELayout/>
  </w:compat>
  <w:rsids>
    <w:rsidRoot w:val="00511980"/>
    <w:rsid w:val="0051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1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2023-10-30T11:26:00Z</dcterms:created>
  <dcterms:modified xsi:type="dcterms:W3CDTF">2023-10-30T11:26:00Z</dcterms:modified>
</cp:coreProperties>
</file>